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6C2A" w14:textId="77777777" w:rsidR="004B3EE7" w:rsidRPr="004B3EE7" w:rsidRDefault="004B3EE7" w:rsidP="00E51DE6">
      <w:pPr>
        <w:spacing w:after="0"/>
        <w:jc w:val="right"/>
        <w:rPr>
          <w:rFonts w:cstheme="minorHAnsi"/>
          <w:color w:val="FF0000"/>
          <w:sz w:val="20"/>
          <w:szCs w:val="20"/>
        </w:rPr>
      </w:pPr>
    </w:p>
    <w:p w14:paraId="7465BCC3" w14:textId="2EFD9019" w:rsidR="00E51DE6" w:rsidRPr="006721DD" w:rsidRDefault="00E51DE6" w:rsidP="00E51DE6">
      <w:pPr>
        <w:spacing w:after="0"/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9B5F69" w:rsidRPr="006721DD">
        <w:rPr>
          <w:rFonts w:cstheme="minorHAnsi"/>
          <w:b/>
          <w:bCs/>
          <w:i/>
          <w:iCs/>
          <w:sz w:val="20"/>
          <w:szCs w:val="20"/>
        </w:rPr>
        <w:t>5</w:t>
      </w: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 do Wniosku o pożyczkę </w:t>
      </w:r>
    </w:p>
    <w:p w14:paraId="7E078C15" w14:textId="77777777" w:rsidR="00BA7966" w:rsidRPr="004255AD" w:rsidRDefault="00BA7966" w:rsidP="00BA7966">
      <w:pPr>
        <w:jc w:val="center"/>
        <w:rPr>
          <w:rFonts w:cstheme="minorHAnsi"/>
          <w:b/>
        </w:rPr>
      </w:pPr>
    </w:p>
    <w:p w14:paraId="60ABC0DA" w14:textId="1E9CF852" w:rsidR="00F64FF3" w:rsidRDefault="00BA7966" w:rsidP="004B3EE7">
      <w:pPr>
        <w:jc w:val="center"/>
        <w:rPr>
          <w:rFonts w:cstheme="minorHAnsi"/>
          <w:b/>
          <w:sz w:val="24"/>
          <w:szCs w:val="24"/>
        </w:rPr>
      </w:pPr>
      <w:r w:rsidRPr="004255AD">
        <w:rPr>
          <w:rFonts w:cstheme="minorHAnsi"/>
          <w:b/>
          <w:sz w:val="24"/>
          <w:szCs w:val="24"/>
        </w:rPr>
        <w:t>Wniosek o udzielenie preferencji</w:t>
      </w:r>
      <w:r w:rsidR="009B76E2">
        <w:rPr>
          <w:rStyle w:val="Odwoanieprzypisudolnego"/>
          <w:rFonts w:cstheme="minorHAnsi"/>
          <w:b/>
          <w:sz w:val="24"/>
          <w:szCs w:val="24"/>
        </w:rPr>
        <w:footnoteReference w:id="1"/>
      </w:r>
    </w:p>
    <w:p w14:paraId="0FF48D7D" w14:textId="0435FBF2" w:rsidR="00AF5439" w:rsidRDefault="00AF5439" w:rsidP="004B3EE7">
      <w:pPr>
        <w:jc w:val="center"/>
        <w:rPr>
          <w:rFonts w:cstheme="minorHAnsi"/>
          <w:i/>
        </w:rPr>
      </w:pPr>
      <w:r w:rsidRPr="004B605E">
        <w:rPr>
          <w:rFonts w:cstheme="minorHAnsi"/>
          <w:i/>
        </w:rPr>
        <w:t xml:space="preserve">(wystarczy spełniać jeden z warunków, w przypadku spełniania więcej niż jednego z warunków wysokość </w:t>
      </w:r>
      <w:r w:rsidR="00641C3E">
        <w:rPr>
          <w:rFonts w:cstheme="minorHAnsi"/>
          <w:i/>
        </w:rPr>
        <w:t>Dotacji</w:t>
      </w:r>
      <w:r w:rsidRPr="004B605E">
        <w:rPr>
          <w:rFonts w:cstheme="minorHAnsi"/>
          <w:i/>
        </w:rPr>
        <w:t xml:space="preserve"> nie sumuje się)</w:t>
      </w:r>
    </w:p>
    <w:p w14:paraId="65F44E38" w14:textId="71CDE046" w:rsidR="005826F4" w:rsidRPr="00FE676B" w:rsidRDefault="00FE676B" w:rsidP="00FE676B">
      <w:pPr>
        <w:pStyle w:val="Akapitzlist"/>
        <w:numPr>
          <w:ilvl w:val="0"/>
          <w:numId w:val="9"/>
        </w:numPr>
        <w:ind w:left="426" w:hanging="284"/>
        <w:rPr>
          <w:rFonts w:cstheme="minorHAnsi"/>
          <w:b/>
        </w:rPr>
      </w:pPr>
      <w:r>
        <w:rPr>
          <w:rFonts w:cstheme="minorHAnsi"/>
          <w:b/>
        </w:rPr>
        <w:t>W związku z r</w:t>
      </w:r>
      <w:r w:rsidR="005826F4" w:rsidRPr="00FE676B">
        <w:rPr>
          <w:rFonts w:cstheme="minorHAnsi"/>
          <w:b/>
        </w:rPr>
        <w:t>ealizacj</w:t>
      </w:r>
      <w:r>
        <w:rPr>
          <w:rFonts w:cstheme="minorHAnsi"/>
          <w:b/>
        </w:rPr>
        <w:t>ą</w:t>
      </w:r>
      <w:r w:rsidR="005826F4" w:rsidRPr="00FE676B">
        <w:rPr>
          <w:rFonts w:cstheme="minorHAnsi"/>
          <w:b/>
        </w:rPr>
        <w:t xml:space="preserve"> i kompleksow</w:t>
      </w:r>
      <w:r>
        <w:rPr>
          <w:rFonts w:cstheme="minorHAnsi"/>
          <w:b/>
        </w:rPr>
        <w:t>ą</w:t>
      </w:r>
      <w:r w:rsidR="005826F4" w:rsidRPr="00FE676B">
        <w:rPr>
          <w:rFonts w:cstheme="minorHAnsi"/>
          <w:b/>
        </w:rPr>
        <w:t xml:space="preserve"> inwestycj</w:t>
      </w:r>
      <w:r w:rsidR="009946D5">
        <w:rPr>
          <w:rFonts w:cstheme="minorHAnsi"/>
          <w:b/>
        </w:rPr>
        <w:t>ą</w:t>
      </w:r>
      <w:r w:rsidR="005826F4" w:rsidRPr="00FE676B">
        <w:rPr>
          <w:rFonts w:cstheme="minorHAnsi"/>
          <w:b/>
        </w:rPr>
        <w:t xml:space="preserve"> uwzględniając</w:t>
      </w:r>
      <w:r w:rsidR="009946D5">
        <w:rPr>
          <w:rFonts w:cstheme="minorHAnsi"/>
          <w:b/>
        </w:rPr>
        <w:t>ą</w:t>
      </w:r>
      <w:r w:rsidR="005826F4" w:rsidRPr="00FE676B">
        <w:rPr>
          <w:rFonts w:cstheme="minorHAnsi"/>
          <w:b/>
        </w:rPr>
        <w:t xml:space="preserve"> instalacje OZE do produkcji energii elektrycznej/ cieplnej wraz z magazynem energii i instalacją</w:t>
      </w:r>
    </w:p>
    <w:p w14:paraId="0AC006FF" w14:textId="6405EA81" w:rsidR="00FE676B" w:rsidRPr="00FE676B" w:rsidRDefault="00FE676B" w:rsidP="00A827BB">
      <w:pPr>
        <w:spacing w:after="120"/>
        <w:ind w:left="851"/>
        <w:jc w:val="both"/>
        <w:rPr>
          <w:rFonts w:cstheme="minorHAnsi"/>
        </w:rPr>
      </w:pPr>
      <w:r w:rsidRPr="00FE676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FE676B">
        <w:rPr>
          <w:rFonts w:ascii="Calibri" w:hAnsi="Calibri" w:cs="Calibri"/>
        </w:rPr>
        <w:instrText xml:space="preserve"> FORMCHECKBOX </w:instrText>
      </w:r>
      <w:r w:rsidRPr="00FE676B">
        <w:rPr>
          <w:rFonts w:ascii="Calibri" w:hAnsi="Calibri" w:cs="Calibri"/>
        </w:rPr>
      </w:r>
      <w:r w:rsidRPr="00FE676B">
        <w:rPr>
          <w:rFonts w:ascii="Calibri" w:hAnsi="Calibri" w:cs="Calibri"/>
        </w:rPr>
        <w:fldChar w:fldCharType="separate"/>
      </w:r>
      <w:r w:rsidRPr="00FE676B">
        <w:rPr>
          <w:rFonts w:ascii="Calibri" w:hAnsi="Calibri" w:cs="Calibri"/>
        </w:rPr>
        <w:fldChar w:fldCharType="end"/>
      </w:r>
      <w:r w:rsidRPr="00FE676B">
        <w:rPr>
          <w:rFonts w:cstheme="minorHAnsi"/>
        </w:rPr>
        <w:t xml:space="preserve"> tak</w:t>
      </w:r>
    </w:p>
    <w:p w14:paraId="1D4FC894" w14:textId="1BD55831" w:rsidR="006A5A13" w:rsidRPr="006A5A13" w:rsidRDefault="006A5A13" w:rsidP="006A5A13">
      <w:pPr>
        <w:pStyle w:val="Akapitzlist"/>
        <w:numPr>
          <w:ilvl w:val="0"/>
          <w:numId w:val="9"/>
        </w:numPr>
        <w:ind w:left="426"/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 xml:space="preserve">W związku z </w:t>
      </w:r>
      <w:r w:rsidR="009946D5">
        <w:rPr>
          <w:rFonts w:cstheme="minorHAnsi"/>
          <w:b/>
        </w:rPr>
        <w:t>inwestycją do 50 KW realizowaną:</w:t>
      </w:r>
    </w:p>
    <w:p w14:paraId="083970F6" w14:textId="5E6E5A1A" w:rsidR="006A5A13" w:rsidRDefault="009946D5" w:rsidP="006A5A1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na terenach gmin</w:t>
      </w:r>
      <w:r w:rsidR="00243F2F">
        <w:rPr>
          <w:rFonts w:cstheme="minorHAnsi"/>
          <w:b/>
        </w:rPr>
        <w:t>,</w:t>
      </w:r>
      <w:r>
        <w:rPr>
          <w:rFonts w:cstheme="minorHAnsi"/>
          <w:b/>
        </w:rPr>
        <w:t xml:space="preserve"> </w:t>
      </w:r>
      <w:r w:rsidR="006A5A13" w:rsidRPr="006A5A13">
        <w:rPr>
          <w:rFonts w:cstheme="minorHAnsi"/>
          <w:b/>
        </w:rPr>
        <w:t xml:space="preserve">dla których </w:t>
      </w:r>
      <w:r w:rsidR="00243F2F">
        <w:rPr>
          <w:rFonts w:cstheme="minorHAnsi"/>
          <w:b/>
        </w:rPr>
        <w:t>indywidualny wskaźnik zamożności jednostki samorządu terytorialnego</w:t>
      </w:r>
      <w:r w:rsidR="006A5A13" w:rsidRPr="006A5A13">
        <w:rPr>
          <w:rFonts w:cstheme="minorHAnsi"/>
          <w:b/>
        </w:rPr>
        <w:t xml:space="preserve"> jest poniżej średniej regionalnej</w:t>
      </w:r>
      <w:r w:rsidR="00AF5439">
        <w:rPr>
          <w:rFonts w:cstheme="minorHAnsi"/>
          <w:b/>
        </w:rPr>
        <w:t>:</w:t>
      </w:r>
    </w:p>
    <w:p w14:paraId="30FF8D50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4C418E8" w14:textId="260AA3DC" w:rsidR="00764433" w:rsidRPr="00764433" w:rsidRDefault="00764433" w:rsidP="00764433">
      <w:pPr>
        <w:pStyle w:val="Akapitzlist"/>
        <w:ind w:left="786"/>
        <w:jc w:val="both"/>
        <w:rPr>
          <w:rFonts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722B2CD8" w14:textId="4F46E8E9" w:rsidR="0076443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Obszary Marginalizacji</w:t>
      </w:r>
      <w:r w:rsidR="00AF5439">
        <w:rPr>
          <w:rFonts w:cstheme="minorHAnsi"/>
          <w:b/>
        </w:rPr>
        <w:t>:</w:t>
      </w:r>
    </w:p>
    <w:p w14:paraId="0A4594DC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302D81C0" w14:textId="2A6C63B6" w:rsidR="006A5A1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  <w:r w:rsidR="006A5A13" w:rsidRPr="006A5A13">
        <w:rPr>
          <w:rFonts w:cstheme="minorHAnsi"/>
          <w:b/>
        </w:rPr>
        <w:t xml:space="preserve"> </w:t>
      </w:r>
    </w:p>
    <w:p w14:paraId="4FD6B56B" w14:textId="6E621BFE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Miasta tracące funkcje społeczno-gospodarcze</w:t>
      </w:r>
      <w:r w:rsidR="00AF5439">
        <w:rPr>
          <w:rFonts w:cstheme="minorHAnsi"/>
          <w:b/>
        </w:rPr>
        <w:t>:</w:t>
      </w:r>
    </w:p>
    <w:p w14:paraId="1B67CB05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B3A01E7" w14:textId="77E438F5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108CDEBE" w14:textId="44D8C7F3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Integratora Mazurskiego</w:t>
      </w:r>
      <w:r w:rsidR="00AF5439">
        <w:rPr>
          <w:rFonts w:cstheme="minorHAnsi"/>
          <w:b/>
        </w:rPr>
        <w:t>:</w:t>
      </w:r>
      <w:r w:rsidRPr="006A5A13">
        <w:rPr>
          <w:rFonts w:cstheme="minorHAnsi"/>
          <w:b/>
        </w:rPr>
        <w:t xml:space="preserve"> </w:t>
      </w:r>
    </w:p>
    <w:p w14:paraId="4491391B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096A0D69" w14:textId="3E1E0120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</w:t>
      </w:r>
      <w:r>
        <w:rPr>
          <w:rFonts w:cstheme="minorHAnsi"/>
        </w:rPr>
        <w:t xml:space="preserve"> Szymany,</w:t>
      </w:r>
      <w:r w:rsidRPr="00764433">
        <w:rPr>
          <w:rFonts w:cstheme="minorHAnsi"/>
        </w:rPr>
        <w:t xml:space="preserve"> gmina </w:t>
      </w:r>
      <w:r>
        <w:rPr>
          <w:rFonts w:cstheme="minorHAnsi"/>
        </w:rPr>
        <w:t xml:space="preserve">Szczytno, </w:t>
      </w:r>
      <w:r w:rsidRPr="00764433">
        <w:rPr>
          <w:rFonts w:cstheme="minorHAnsi"/>
        </w:rPr>
        <w:t xml:space="preserve"> </w:t>
      </w:r>
      <w:r>
        <w:rPr>
          <w:rFonts w:cstheme="minorHAnsi"/>
        </w:rPr>
        <w:t>działka geodezyjna nr: …………</w:t>
      </w:r>
    </w:p>
    <w:p w14:paraId="6800FEEE" w14:textId="5AD70976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na terenie przygranicznych powiatów województwa</w:t>
      </w:r>
      <w:r w:rsidR="00764433">
        <w:rPr>
          <w:rFonts w:cstheme="minorHAnsi"/>
          <w:b/>
        </w:rPr>
        <w:t xml:space="preserve"> </w:t>
      </w:r>
      <w:r w:rsidR="00AF5439" w:rsidRPr="008F54AD">
        <w:rPr>
          <w:rFonts w:eastAsia="Times New Roman" w:cstheme="minorHAnsi"/>
          <w:b/>
        </w:rPr>
        <w:t>warmińsko-mazurskiego: bartoszyckiego, braniewskiego, gołdapskiego, kętrzyńskiego i węgorzewskiego</w:t>
      </w:r>
      <w:r w:rsidR="00AF5439">
        <w:rPr>
          <w:rFonts w:eastAsia="Times New Roman" w:cstheme="minorHAnsi"/>
          <w:b/>
        </w:rPr>
        <w:t>:</w:t>
      </w:r>
    </w:p>
    <w:p w14:paraId="378880FA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201DEFE2" w14:textId="0AC8C26D" w:rsidR="00764433" w:rsidRDefault="00764433" w:rsidP="00764433">
      <w:pPr>
        <w:pStyle w:val="Akapitzlist"/>
        <w:ind w:left="786"/>
        <w:jc w:val="both"/>
        <w:rPr>
          <w:rFonts w:cstheme="minorHAnsi"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2E6DC5A0" w14:textId="6D09FCB1" w:rsidR="00A827BB" w:rsidRDefault="00A827BB" w:rsidP="00A827BB">
      <w:pPr>
        <w:pStyle w:val="Akapitzlist"/>
        <w:numPr>
          <w:ilvl w:val="0"/>
          <w:numId w:val="9"/>
        </w:numPr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 związku z realizacją Inwestycji Końcowych uwzględniających zakup lub budowę magazynu energii (działającego na potrzeby instalacji OZE)</w:t>
      </w:r>
    </w:p>
    <w:p w14:paraId="48BB47BB" w14:textId="16039162" w:rsidR="00A827BB" w:rsidRPr="00A827BB" w:rsidRDefault="00A827BB" w:rsidP="00A827BB">
      <w:pPr>
        <w:pStyle w:val="Akapitzlist"/>
        <w:spacing w:after="120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7DFFCE84" w14:textId="6D39AD00" w:rsidR="009946D5" w:rsidRPr="009946D5" w:rsidRDefault="00E51DE6" w:rsidP="009946D5">
      <w:pPr>
        <w:numPr>
          <w:ilvl w:val="0"/>
          <w:numId w:val="9"/>
        </w:numPr>
        <w:spacing w:after="240"/>
        <w:ind w:left="284" w:hanging="284"/>
        <w:jc w:val="both"/>
        <w:rPr>
          <w:rFonts w:cstheme="minorHAnsi"/>
          <w:b/>
        </w:rPr>
      </w:pPr>
      <w:r w:rsidRPr="004B3EE7">
        <w:rPr>
          <w:rFonts w:cstheme="minorHAnsi"/>
          <w:b/>
        </w:rPr>
        <w:t xml:space="preserve">W związku z realizacją </w:t>
      </w:r>
      <w:r w:rsidR="009946D5">
        <w:rPr>
          <w:rFonts w:cstheme="minorHAnsi"/>
          <w:b/>
        </w:rPr>
        <w:t>Inwestycji Końcowych uwzględniających inteligentne systemy zarządzania energią</w:t>
      </w:r>
      <w:r w:rsidR="00A827BB">
        <w:rPr>
          <w:rFonts w:cstheme="minorHAnsi"/>
          <w:b/>
        </w:rPr>
        <w:t xml:space="preserve"> (wyłącznie jako element uzupełniający typ Inwestycji Końcowej: wsparcie produkcji energii i/lub ciepła ze źródeł odnawialnych z przeznaczeniem na potrzeby własne)</w:t>
      </w:r>
      <w:r w:rsidR="009946D5">
        <w:rPr>
          <w:rFonts w:cstheme="minorHAnsi"/>
          <w:b/>
        </w:rPr>
        <w:t>.</w:t>
      </w:r>
    </w:p>
    <w:p w14:paraId="70273AE7" w14:textId="071BE733" w:rsidR="009946D5" w:rsidRPr="009946D5" w:rsidRDefault="009946D5" w:rsidP="009946D5">
      <w:pPr>
        <w:spacing w:after="0"/>
        <w:ind w:firstLine="709"/>
        <w:jc w:val="both"/>
        <w:rPr>
          <w:rFonts w:cstheme="minorHAnsi"/>
        </w:rPr>
      </w:pPr>
      <w:r>
        <w:rPr>
          <w:rFonts w:ascii="Calibri" w:hAnsi="Calibri" w:cs="Calibri"/>
        </w:rPr>
        <w:t xml:space="preserve"> </w:t>
      </w:r>
      <w:r w:rsidRPr="009946D5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9946D5">
        <w:rPr>
          <w:rFonts w:ascii="Calibri" w:hAnsi="Calibri" w:cs="Calibri"/>
        </w:rPr>
        <w:instrText xml:space="preserve"> FORMCHECKBOX </w:instrText>
      </w:r>
      <w:r w:rsidRPr="009946D5">
        <w:rPr>
          <w:rFonts w:ascii="Calibri" w:hAnsi="Calibri" w:cs="Calibri"/>
        </w:rPr>
      </w:r>
      <w:r w:rsidRPr="009946D5">
        <w:rPr>
          <w:rFonts w:ascii="Calibri" w:hAnsi="Calibri" w:cs="Calibri"/>
        </w:rPr>
        <w:fldChar w:fldCharType="separate"/>
      </w:r>
      <w:r w:rsidRPr="009946D5">
        <w:rPr>
          <w:rFonts w:ascii="Calibri" w:hAnsi="Calibri" w:cs="Calibri"/>
        </w:rPr>
        <w:fldChar w:fldCharType="end"/>
      </w:r>
      <w:r w:rsidRPr="009946D5">
        <w:rPr>
          <w:rFonts w:cstheme="minorHAnsi"/>
        </w:rPr>
        <w:t xml:space="preserve"> tak</w:t>
      </w:r>
    </w:p>
    <w:p w14:paraId="4C881081" w14:textId="77777777" w:rsidR="00F80A78" w:rsidRDefault="00F80A78" w:rsidP="009B76E2">
      <w:pPr>
        <w:spacing w:after="0"/>
        <w:jc w:val="both"/>
        <w:rPr>
          <w:rFonts w:cstheme="minorHAnsi"/>
        </w:rPr>
      </w:pPr>
    </w:p>
    <w:p w14:paraId="072ACD8C" w14:textId="77777777" w:rsidR="00FD6522" w:rsidRDefault="00FD6522" w:rsidP="009B76E2">
      <w:pPr>
        <w:spacing w:after="0"/>
        <w:jc w:val="both"/>
        <w:rPr>
          <w:rFonts w:cstheme="minorHAnsi"/>
        </w:rPr>
      </w:pPr>
    </w:p>
    <w:p w14:paraId="6247E711" w14:textId="7F3DB54C" w:rsidR="00E51DE6" w:rsidRPr="007B356C" w:rsidRDefault="00A82B7E" w:rsidP="00E51DE6">
      <w:pPr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</w:t>
      </w:r>
      <w:r w:rsidR="00E51DE6" w:rsidRPr="007B356C">
        <w:rPr>
          <w:rFonts w:cstheme="minorHAnsi"/>
          <w:sz w:val="20"/>
          <w:szCs w:val="20"/>
        </w:rPr>
        <w:t xml:space="preserve">…………………………………………..                       </w:t>
      </w:r>
      <w:r w:rsidRPr="007B356C">
        <w:rPr>
          <w:rFonts w:cstheme="minorHAnsi"/>
          <w:sz w:val="20"/>
          <w:szCs w:val="20"/>
        </w:rPr>
        <w:t xml:space="preserve">                            </w:t>
      </w:r>
      <w:r w:rsidR="00E51DE6" w:rsidRPr="007B356C">
        <w:rPr>
          <w:rFonts w:cstheme="minorHAnsi"/>
          <w:sz w:val="20"/>
          <w:szCs w:val="20"/>
        </w:rPr>
        <w:t xml:space="preserve">    </w:t>
      </w:r>
      <w:r w:rsidRPr="007B356C">
        <w:rPr>
          <w:rFonts w:cstheme="minorHAnsi"/>
          <w:sz w:val="20"/>
          <w:szCs w:val="20"/>
        </w:rPr>
        <w:t>…………………</w:t>
      </w:r>
      <w:r w:rsidR="00E51DE6" w:rsidRPr="007B356C">
        <w:rPr>
          <w:rFonts w:cstheme="minorHAnsi"/>
          <w:sz w:val="20"/>
          <w:szCs w:val="20"/>
        </w:rPr>
        <w:t>………………………………………….</w:t>
      </w:r>
    </w:p>
    <w:p w14:paraId="556C2E39" w14:textId="4FE20B68" w:rsidR="00E51DE6" w:rsidRPr="007B356C" w:rsidRDefault="00E51DE6" w:rsidP="004C19F5">
      <w:pPr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        Miejscowość, data                                                                  Pieczątka i czytelny podpis</w:t>
      </w:r>
      <w:r w:rsidR="007B356C">
        <w:rPr>
          <w:rFonts w:cstheme="minorHAnsi"/>
          <w:sz w:val="20"/>
          <w:szCs w:val="20"/>
        </w:rPr>
        <w:t xml:space="preserve"> Wnioskodawcy</w:t>
      </w:r>
      <w:r w:rsidRPr="007B356C">
        <w:rPr>
          <w:rFonts w:cstheme="minorHAnsi"/>
          <w:sz w:val="20"/>
          <w:szCs w:val="20"/>
        </w:rPr>
        <w:t xml:space="preserve"> </w:t>
      </w:r>
    </w:p>
    <w:sectPr w:rsidR="00E51DE6" w:rsidRPr="007B356C" w:rsidSect="00376D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C0BAD" w14:textId="77777777" w:rsidR="007B0815" w:rsidRDefault="007B0815" w:rsidP="00BA7966">
      <w:pPr>
        <w:spacing w:after="0" w:line="240" w:lineRule="auto"/>
      </w:pPr>
      <w:r>
        <w:separator/>
      </w:r>
    </w:p>
  </w:endnote>
  <w:endnote w:type="continuationSeparator" w:id="0">
    <w:p w14:paraId="1CA555B2" w14:textId="77777777" w:rsidR="007B0815" w:rsidRDefault="007B0815" w:rsidP="00BA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0D85" w14:textId="77777777" w:rsidR="004800FC" w:rsidRDefault="00480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7F74" w14:textId="77777777" w:rsidR="004800FC" w:rsidRDefault="004800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FEBD" w14:textId="26E8C2EB" w:rsidR="00F80A78" w:rsidRDefault="004800FC" w:rsidP="00376D6B">
    <w:pPr>
      <w:pStyle w:val="Stopka"/>
      <w:jc w:val="center"/>
    </w:pPr>
    <w:r>
      <w:rPr>
        <w:noProof/>
      </w:rPr>
      <w:drawing>
        <wp:inline distT="0" distB="0" distL="0" distR="0" wp14:anchorId="4A8A8298" wp14:editId="3EC0D729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E98D" w14:textId="77777777" w:rsidR="007B0815" w:rsidRDefault="007B0815" w:rsidP="00BA7966">
      <w:pPr>
        <w:spacing w:after="0" w:line="240" w:lineRule="auto"/>
      </w:pPr>
      <w:r>
        <w:separator/>
      </w:r>
    </w:p>
  </w:footnote>
  <w:footnote w:type="continuationSeparator" w:id="0">
    <w:p w14:paraId="0A7D4C0D" w14:textId="77777777" w:rsidR="007B0815" w:rsidRDefault="007B0815" w:rsidP="00BA7966">
      <w:pPr>
        <w:spacing w:after="0" w:line="240" w:lineRule="auto"/>
      </w:pPr>
      <w:r>
        <w:continuationSeparator/>
      </w:r>
    </w:p>
  </w:footnote>
  <w:footnote w:id="1">
    <w:p w14:paraId="06EF2E38" w14:textId="31BB74D7" w:rsidR="009B76E2" w:rsidRPr="00291224" w:rsidRDefault="009B76E2">
      <w:pPr>
        <w:pStyle w:val="Tekstprzypisudolnego"/>
        <w:rPr>
          <w:rFonts w:asciiTheme="minorHAnsi" w:hAnsiTheme="minorHAnsi" w:cstheme="minorHAnsi"/>
        </w:rPr>
      </w:pPr>
      <w:r w:rsidRPr="00291224">
        <w:rPr>
          <w:rStyle w:val="Odwoanieprzypisudolnego"/>
          <w:rFonts w:asciiTheme="minorHAnsi" w:hAnsiTheme="minorHAnsi" w:cstheme="minorHAnsi"/>
        </w:rPr>
        <w:footnoteRef/>
      </w:r>
      <w:r w:rsidRPr="00291224">
        <w:rPr>
          <w:rFonts w:asciiTheme="minorHAnsi" w:hAnsiTheme="minorHAnsi" w:cstheme="minorHAnsi"/>
        </w:rPr>
        <w:t xml:space="preserve"> </w:t>
      </w:r>
      <w:r w:rsidRPr="00291224">
        <w:rPr>
          <w:rFonts w:asciiTheme="minorHAnsi" w:hAnsiTheme="minorHAnsi" w:cstheme="minorHAnsi"/>
          <w:sz w:val="16"/>
          <w:szCs w:val="16"/>
        </w:rPr>
        <w:t xml:space="preserve">Zgodnie z warunkami do spełnienia opisanymi w załączniku nr 1 do Karty Produktu –Pożyczka </w:t>
      </w:r>
      <w:r w:rsidR="009946D5">
        <w:rPr>
          <w:rFonts w:asciiTheme="minorHAnsi" w:hAnsiTheme="minorHAnsi" w:cstheme="minorHAnsi"/>
          <w:sz w:val="16"/>
          <w:szCs w:val="16"/>
        </w:rPr>
        <w:t>OZE z premią dla MŚP</w:t>
      </w:r>
      <w:r w:rsidR="00291224" w:rsidRPr="00291224">
        <w:rPr>
          <w:rFonts w:asciiTheme="minorHAnsi" w:hAnsiTheme="minorHAnsi" w:cstheme="minorHAnsi"/>
        </w:rPr>
        <w:t>.</w:t>
      </w:r>
      <w:r w:rsidRPr="00291224">
        <w:rPr>
          <w:rFonts w:asciiTheme="minorHAnsi" w:hAnsiTheme="minorHAnsi" w:cstheme="minorHAnsi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1ED5" w14:textId="77777777" w:rsidR="004800FC" w:rsidRDefault="00480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C30F" w14:textId="16BBE668" w:rsidR="00F80A78" w:rsidRDefault="00F80A78">
    <w:pPr>
      <w:pStyle w:val="Nagwek"/>
    </w:pPr>
  </w:p>
  <w:p w14:paraId="7DBD18AC" w14:textId="77777777" w:rsidR="00F80A78" w:rsidRDefault="00F80A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F80A78" w14:paraId="3952F9C2" w14:textId="77777777" w:rsidTr="00744204">
      <w:tc>
        <w:tcPr>
          <w:tcW w:w="4606" w:type="dxa"/>
          <w:vAlign w:val="center"/>
        </w:tcPr>
        <w:p w14:paraId="1995AC9B" w14:textId="7AC74282" w:rsidR="00F80A78" w:rsidRDefault="00F80A78" w:rsidP="00744204">
          <w:pPr>
            <w:pStyle w:val="Nagwek"/>
          </w:pPr>
        </w:p>
      </w:tc>
      <w:tc>
        <w:tcPr>
          <w:tcW w:w="4606" w:type="dxa"/>
          <w:vAlign w:val="center"/>
        </w:tcPr>
        <w:p w14:paraId="1E0B79F9" w14:textId="494F7B16" w:rsidR="00F80A78" w:rsidRDefault="00F80A78" w:rsidP="00744204">
          <w:pPr>
            <w:pStyle w:val="Nagwek"/>
            <w:jc w:val="right"/>
          </w:pPr>
        </w:p>
      </w:tc>
    </w:tr>
  </w:tbl>
  <w:p w14:paraId="3EA1C618" w14:textId="29D519CD" w:rsidR="00F80A78" w:rsidRDefault="00F80A78" w:rsidP="004B3EE7">
    <w:pPr>
      <w:pStyle w:val="Nagwek"/>
      <w:jc w:val="center"/>
    </w:pPr>
    <w:r>
      <w:rPr>
        <w:noProof/>
      </w:rPr>
      <w:drawing>
        <wp:inline distT="0" distB="0" distL="0" distR="0" wp14:anchorId="6F4B98EC" wp14:editId="42369291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F76"/>
    <w:multiLevelType w:val="hybridMultilevel"/>
    <w:tmpl w:val="C22A64A8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07C2"/>
    <w:multiLevelType w:val="hybridMultilevel"/>
    <w:tmpl w:val="79CC061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794AEB"/>
    <w:multiLevelType w:val="hybridMultilevel"/>
    <w:tmpl w:val="8CDEBC6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349D4"/>
    <w:multiLevelType w:val="hybridMultilevel"/>
    <w:tmpl w:val="2C42680A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0E38"/>
    <w:multiLevelType w:val="hybridMultilevel"/>
    <w:tmpl w:val="E710D4C6"/>
    <w:lvl w:ilvl="0" w:tplc="65920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E220E28"/>
    <w:multiLevelType w:val="hybridMultilevel"/>
    <w:tmpl w:val="9FE6C8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3BA05AD"/>
    <w:multiLevelType w:val="hybridMultilevel"/>
    <w:tmpl w:val="B41ADA48"/>
    <w:lvl w:ilvl="0" w:tplc="7F042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FC4E2D"/>
    <w:multiLevelType w:val="hybridMultilevel"/>
    <w:tmpl w:val="B3762624"/>
    <w:lvl w:ilvl="0" w:tplc="724C4AB6">
      <w:start w:val="1"/>
      <w:numFmt w:val="bullet"/>
      <w:lvlText w:val="-"/>
      <w:lvlJc w:val="left"/>
      <w:pPr>
        <w:ind w:left="764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619B3E1D"/>
    <w:multiLevelType w:val="hybridMultilevel"/>
    <w:tmpl w:val="EDFC6774"/>
    <w:lvl w:ilvl="0" w:tplc="496AB8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3C54340"/>
    <w:multiLevelType w:val="hybridMultilevel"/>
    <w:tmpl w:val="572A51D0"/>
    <w:lvl w:ilvl="0" w:tplc="EFFC17B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D3097B"/>
    <w:multiLevelType w:val="hybridMultilevel"/>
    <w:tmpl w:val="B9B26D66"/>
    <w:lvl w:ilvl="0" w:tplc="724C4AB6">
      <w:start w:val="1"/>
      <w:numFmt w:val="bullet"/>
      <w:lvlText w:val="-"/>
      <w:lvlJc w:val="left"/>
      <w:pPr>
        <w:ind w:left="820" w:hanging="360"/>
      </w:pPr>
      <w:rPr>
        <w:rFonts w:ascii="Vrinda" w:hAnsi="Vrinda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3145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740289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63113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968574">
    <w:abstractNumId w:val="2"/>
  </w:num>
  <w:num w:numId="5" w16cid:durableId="1518539412">
    <w:abstractNumId w:val="10"/>
  </w:num>
  <w:num w:numId="6" w16cid:durableId="56243687">
    <w:abstractNumId w:val="6"/>
  </w:num>
  <w:num w:numId="7" w16cid:durableId="1209948846">
    <w:abstractNumId w:val="1"/>
  </w:num>
  <w:num w:numId="8" w16cid:durableId="17628753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967560">
    <w:abstractNumId w:val="0"/>
  </w:num>
  <w:num w:numId="10" w16cid:durableId="488716040">
    <w:abstractNumId w:val="7"/>
  </w:num>
  <w:num w:numId="11" w16cid:durableId="1951928816">
    <w:abstractNumId w:val="5"/>
  </w:num>
  <w:num w:numId="12" w16cid:durableId="851382989">
    <w:abstractNumId w:val="4"/>
  </w:num>
  <w:num w:numId="13" w16cid:durableId="1608348435">
    <w:abstractNumId w:val="8"/>
  </w:num>
  <w:num w:numId="14" w16cid:durableId="1628848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966"/>
    <w:rsid w:val="00022FBA"/>
    <w:rsid w:val="0003215F"/>
    <w:rsid w:val="00043A03"/>
    <w:rsid w:val="00074A5D"/>
    <w:rsid w:val="00085285"/>
    <w:rsid w:val="000A1359"/>
    <w:rsid w:val="000A49E0"/>
    <w:rsid w:val="000B1A98"/>
    <w:rsid w:val="00110F09"/>
    <w:rsid w:val="00131C6D"/>
    <w:rsid w:val="00134C5A"/>
    <w:rsid w:val="00182B51"/>
    <w:rsid w:val="001E3339"/>
    <w:rsid w:val="001F654C"/>
    <w:rsid w:val="002074EF"/>
    <w:rsid w:val="00243F2F"/>
    <w:rsid w:val="00265CB7"/>
    <w:rsid w:val="002742D7"/>
    <w:rsid w:val="00291224"/>
    <w:rsid w:val="002C175E"/>
    <w:rsid w:val="002D3DF1"/>
    <w:rsid w:val="002D722B"/>
    <w:rsid w:val="00341CAC"/>
    <w:rsid w:val="00365D85"/>
    <w:rsid w:val="00376D6B"/>
    <w:rsid w:val="00380816"/>
    <w:rsid w:val="00382826"/>
    <w:rsid w:val="003C2046"/>
    <w:rsid w:val="003D0368"/>
    <w:rsid w:val="003D6C1C"/>
    <w:rsid w:val="004255AD"/>
    <w:rsid w:val="00453D59"/>
    <w:rsid w:val="00455F2E"/>
    <w:rsid w:val="00467995"/>
    <w:rsid w:val="004800FC"/>
    <w:rsid w:val="00490D5E"/>
    <w:rsid w:val="004B0BCE"/>
    <w:rsid w:val="004B3EE7"/>
    <w:rsid w:val="004C19F5"/>
    <w:rsid w:val="004C3D70"/>
    <w:rsid w:val="004D00A6"/>
    <w:rsid w:val="004E17CE"/>
    <w:rsid w:val="005019A9"/>
    <w:rsid w:val="00564AFD"/>
    <w:rsid w:val="00574F53"/>
    <w:rsid w:val="005826F4"/>
    <w:rsid w:val="00593098"/>
    <w:rsid w:val="005B5865"/>
    <w:rsid w:val="005C3BFC"/>
    <w:rsid w:val="005E2D0E"/>
    <w:rsid w:val="005E4C20"/>
    <w:rsid w:val="00641C3E"/>
    <w:rsid w:val="0064234B"/>
    <w:rsid w:val="006721DD"/>
    <w:rsid w:val="006A5A13"/>
    <w:rsid w:val="00744204"/>
    <w:rsid w:val="00751B84"/>
    <w:rsid w:val="00764433"/>
    <w:rsid w:val="007B0815"/>
    <w:rsid w:val="007B356C"/>
    <w:rsid w:val="007D1D5F"/>
    <w:rsid w:val="00804446"/>
    <w:rsid w:val="00873DAD"/>
    <w:rsid w:val="00881FA6"/>
    <w:rsid w:val="008901A4"/>
    <w:rsid w:val="008F54AD"/>
    <w:rsid w:val="00900EB0"/>
    <w:rsid w:val="0090462A"/>
    <w:rsid w:val="00921B35"/>
    <w:rsid w:val="0095085C"/>
    <w:rsid w:val="009946D5"/>
    <w:rsid w:val="009B5F69"/>
    <w:rsid w:val="009B76E2"/>
    <w:rsid w:val="00A0071D"/>
    <w:rsid w:val="00A634C8"/>
    <w:rsid w:val="00A822C7"/>
    <w:rsid w:val="00A827BB"/>
    <w:rsid w:val="00A82B7E"/>
    <w:rsid w:val="00AB4C5A"/>
    <w:rsid w:val="00AB66DB"/>
    <w:rsid w:val="00AF5439"/>
    <w:rsid w:val="00AF68EC"/>
    <w:rsid w:val="00B37912"/>
    <w:rsid w:val="00B43AA5"/>
    <w:rsid w:val="00B62ADA"/>
    <w:rsid w:val="00B72FA6"/>
    <w:rsid w:val="00BA7966"/>
    <w:rsid w:val="00BF5AF0"/>
    <w:rsid w:val="00C033C8"/>
    <w:rsid w:val="00C05108"/>
    <w:rsid w:val="00C23B35"/>
    <w:rsid w:val="00C541C9"/>
    <w:rsid w:val="00C650D7"/>
    <w:rsid w:val="00C73860"/>
    <w:rsid w:val="00C81EF0"/>
    <w:rsid w:val="00C82885"/>
    <w:rsid w:val="00CA2A6E"/>
    <w:rsid w:val="00CE2F5E"/>
    <w:rsid w:val="00D0164A"/>
    <w:rsid w:val="00D4693A"/>
    <w:rsid w:val="00D6418C"/>
    <w:rsid w:val="00D66D1B"/>
    <w:rsid w:val="00D973DB"/>
    <w:rsid w:val="00DC4C2D"/>
    <w:rsid w:val="00DC6555"/>
    <w:rsid w:val="00DC68B7"/>
    <w:rsid w:val="00E0233A"/>
    <w:rsid w:val="00E51DE6"/>
    <w:rsid w:val="00EA7237"/>
    <w:rsid w:val="00F12D6C"/>
    <w:rsid w:val="00F2512B"/>
    <w:rsid w:val="00F46678"/>
    <w:rsid w:val="00F602F2"/>
    <w:rsid w:val="00F64FF3"/>
    <w:rsid w:val="00F67D31"/>
    <w:rsid w:val="00F80A78"/>
    <w:rsid w:val="00F81CB8"/>
    <w:rsid w:val="00FD0A4D"/>
    <w:rsid w:val="00FD3210"/>
    <w:rsid w:val="00FD6522"/>
    <w:rsid w:val="00FE676B"/>
    <w:rsid w:val="00FE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DE42E"/>
  <w15:docId w15:val="{C321E466-4D1F-4026-B171-C6AE5A65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9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79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79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A7966"/>
    <w:rPr>
      <w:vertAlign w:val="superscript"/>
    </w:rPr>
  </w:style>
  <w:style w:type="paragraph" w:styleId="Akapitzlist">
    <w:name w:val="List Paragraph"/>
    <w:aliases w:val="Numerowanie,List Paragraph,A_wyliczenie,K-P_odwolanie,Akapit z listą5,maz_wyliczenie,opis dzialania,EPL lista punktowana z wyrózneniem,1st level - Bullet List Paragraph,Lettre d'introduction,Normal bullet 2,Bullet list,Listenabsatz"/>
    <w:basedOn w:val="Normalny"/>
    <w:link w:val="AkapitzlistZnak"/>
    <w:uiPriority w:val="34"/>
    <w:qFormat/>
    <w:rsid w:val="00AB66D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4C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C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C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C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C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C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DE6"/>
  </w:style>
  <w:style w:type="paragraph" w:styleId="Stopka">
    <w:name w:val="footer"/>
    <w:basedOn w:val="Normalny"/>
    <w:link w:val="Stopka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DE6"/>
  </w:style>
  <w:style w:type="table" w:styleId="Tabela-Siatka">
    <w:name w:val="Table Grid"/>
    <w:basedOn w:val="Standardowy"/>
    <w:uiPriority w:val="59"/>
    <w:rsid w:val="0074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_wyliczenie Znak,K-P_odwolanie Znak,Akapit z listą5 Znak,maz_wyliczenie Znak,opis dzialania Znak,EPL lista punktowana z wyrózneniem Znak,1st level - Bullet List Paragraph Znak,Bullet list Znak"/>
    <w:basedOn w:val="Domylnaczcionkaakapitu"/>
    <w:link w:val="Akapitzlist"/>
    <w:uiPriority w:val="34"/>
    <w:qFormat/>
    <w:locked/>
    <w:rsid w:val="008F54AD"/>
  </w:style>
  <w:style w:type="character" w:customStyle="1" w:styleId="Nagwek1">
    <w:name w:val="Nagłówek #1_"/>
    <w:basedOn w:val="Domylnaczcionkaakapitu"/>
    <w:link w:val="Nagwek10"/>
    <w:rsid w:val="009B76E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9B76E2"/>
    <w:pPr>
      <w:widowControl w:val="0"/>
      <w:shd w:val="clear" w:color="auto" w:fill="FFFFFF"/>
      <w:spacing w:after="230" w:line="274" w:lineRule="auto"/>
      <w:outlineLvl w:val="0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E545F-EFBA-4A80-9BEE-DD8176CA8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BAE78-7F63-4E82-ABCA-F098ACD67790}"/>
</file>

<file path=customXml/itemProps3.xml><?xml version="1.0" encoding="utf-8"?>
<ds:datastoreItem xmlns:ds="http://schemas.openxmlformats.org/officeDocument/2006/customXml" ds:itemID="{0E97DB1A-F2CA-43AE-B1C9-F4ED7B53BE3F}">
  <ds:schemaRefs>
    <ds:schemaRef ds:uri="http://schemas.microsoft.com/office/2006/metadata/properties"/>
    <ds:schemaRef ds:uri="http://schemas.microsoft.com/office/infopath/2007/PartnerControls"/>
    <ds:schemaRef ds:uri="7eaf4406-63d7-41c8-bd3a-0ceb5f7cd669"/>
    <ds:schemaRef ds:uri="c3bf2942-7d1c-49af-87d8-33d0fd28e07f"/>
  </ds:schemaRefs>
</ds:datastoreItem>
</file>

<file path=customXml/itemProps4.xml><?xml version="1.0" encoding="utf-8"?>
<ds:datastoreItem xmlns:ds="http://schemas.openxmlformats.org/officeDocument/2006/customXml" ds:itemID="{59EDF840-B66C-4C31-B910-B7DF13B1CF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Sylwia Tkacz</cp:lastModifiedBy>
  <cp:revision>5</cp:revision>
  <cp:lastPrinted>2020-04-20T10:17:00Z</cp:lastPrinted>
  <dcterms:created xsi:type="dcterms:W3CDTF">2026-03-05T08:28:00Z</dcterms:created>
  <dcterms:modified xsi:type="dcterms:W3CDTF">2026-04-22T11:30:00Z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